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971F" w14:textId="0B9EC536" w:rsidR="00E64B35" w:rsidRPr="00B41A70" w:rsidRDefault="007975A3" w:rsidP="00B41A70">
      <w:pPr>
        <w:jc w:val="center"/>
        <w:rPr>
          <w:b/>
          <w:bCs/>
          <w:sz w:val="32"/>
          <w:szCs w:val="32"/>
        </w:rPr>
      </w:pPr>
      <w:r w:rsidRPr="00B41A70">
        <w:rPr>
          <w:b/>
          <w:bCs/>
          <w:sz w:val="32"/>
          <w:szCs w:val="32"/>
        </w:rPr>
        <w:t>Minutes of the IQAC Meeting</w:t>
      </w:r>
    </w:p>
    <w:p w14:paraId="65006229" w14:textId="2CA60BC8" w:rsidR="007975A3" w:rsidRPr="00B41A70" w:rsidRDefault="007975A3" w:rsidP="00B41A70">
      <w:pPr>
        <w:jc w:val="center"/>
        <w:rPr>
          <w:b/>
          <w:bCs/>
          <w:sz w:val="28"/>
          <w:szCs w:val="28"/>
        </w:rPr>
      </w:pPr>
      <w:r w:rsidRPr="00B41A70">
        <w:rPr>
          <w:b/>
          <w:bCs/>
          <w:sz w:val="28"/>
          <w:szCs w:val="28"/>
        </w:rPr>
        <w:t xml:space="preserve">Date: </w:t>
      </w:r>
      <w:r w:rsidR="009A1797">
        <w:rPr>
          <w:b/>
          <w:bCs/>
          <w:sz w:val="28"/>
          <w:szCs w:val="28"/>
        </w:rPr>
        <w:t>5</w:t>
      </w:r>
      <w:r w:rsidRPr="00B41A70">
        <w:rPr>
          <w:b/>
          <w:bCs/>
          <w:sz w:val="28"/>
          <w:szCs w:val="28"/>
        </w:rPr>
        <w:t>/1</w:t>
      </w:r>
      <w:r w:rsidR="009A1797">
        <w:rPr>
          <w:b/>
          <w:bCs/>
          <w:sz w:val="28"/>
          <w:szCs w:val="28"/>
        </w:rPr>
        <w:t>1</w:t>
      </w:r>
      <w:r w:rsidRPr="00B41A70">
        <w:rPr>
          <w:b/>
          <w:bCs/>
          <w:sz w:val="28"/>
          <w:szCs w:val="28"/>
        </w:rPr>
        <w:t>/2021, Place: RUSA Bhawan</w:t>
      </w:r>
      <w:r w:rsidR="00B41A70">
        <w:rPr>
          <w:b/>
          <w:bCs/>
          <w:sz w:val="28"/>
          <w:szCs w:val="28"/>
        </w:rPr>
        <w:t>.</w:t>
      </w:r>
    </w:p>
    <w:p w14:paraId="05E0A63E" w14:textId="16564C01" w:rsidR="007975A3" w:rsidRPr="00B41A70" w:rsidRDefault="007975A3" w:rsidP="00B41A70">
      <w:pPr>
        <w:spacing w:line="360" w:lineRule="auto"/>
        <w:jc w:val="both"/>
        <w:rPr>
          <w:b/>
          <w:bCs/>
          <w:sz w:val="28"/>
          <w:szCs w:val="28"/>
        </w:rPr>
      </w:pPr>
    </w:p>
    <w:p w14:paraId="07AE6DAD" w14:textId="53A26ECD" w:rsidR="007975A3" w:rsidRPr="00B41A70" w:rsidRDefault="007975A3" w:rsidP="00B41A70">
      <w:pPr>
        <w:spacing w:line="360" w:lineRule="auto"/>
        <w:jc w:val="both"/>
        <w:rPr>
          <w:b/>
          <w:bCs/>
          <w:sz w:val="24"/>
          <w:szCs w:val="24"/>
        </w:rPr>
      </w:pPr>
      <w:r w:rsidRPr="00B41A70">
        <w:rPr>
          <w:b/>
          <w:bCs/>
          <w:sz w:val="24"/>
          <w:szCs w:val="24"/>
        </w:rPr>
        <w:t>Members present:</w:t>
      </w:r>
    </w:p>
    <w:p w14:paraId="19818937" w14:textId="77974B8C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41A70">
        <w:rPr>
          <w:sz w:val="24"/>
          <w:szCs w:val="24"/>
        </w:rPr>
        <w:t>Dr.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Devabrata</w:t>
      </w:r>
      <w:proofErr w:type="spellEnd"/>
      <w:r w:rsidRPr="00B41A70">
        <w:rPr>
          <w:sz w:val="24"/>
          <w:szCs w:val="24"/>
        </w:rPr>
        <w:t xml:space="preserve"> Sharma, Chairma</w:t>
      </w:r>
      <w:r w:rsidR="00B54FDE">
        <w:rPr>
          <w:sz w:val="24"/>
          <w:szCs w:val="24"/>
        </w:rPr>
        <w:t>n</w:t>
      </w:r>
    </w:p>
    <w:p w14:paraId="7E058F33" w14:textId="6E9059B0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41A70">
        <w:rPr>
          <w:sz w:val="24"/>
          <w:szCs w:val="24"/>
        </w:rPr>
        <w:t>Dr.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Jagatjyoti</w:t>
      </w:r>
      <w:proofErr w:type="spellEnd"/>
      <w:r w:rsidRPr="00B41A70">
        <w:rPr>
          <w:sz w:val="24"/>
          <w:szCs w:val="24"/>
        </w:rPr>
        <w:t xml:space="preserve"> Barua</w:t>
      </w:r>
    </w:p>
    <w:p w14:paraId="32CDA81A" w14:textId="61FFB148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1A70">
        <w:rPr>
          <w:sz w:val="24"/>
          <w:szCs w:val="24"/>
        </w:rPr>
        <w:t xml:space="preserve">Mrs. </w:t>
      </w:r>
      <w:proofErr w:type="spellStart"/>
      <w:r w:rsidRPr="00B41A70">
        <w:rPr>
          <w:sz w:val="24"/>
          <w:szCs w:val="24"/>
        </w:rPr>
        <w:t>Jutimali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Saikia</w:t>
      </w:r>
      <w:proofErr w:type="spellEnd"/>
    </w:p>
    <w:p w14:paraId="29410E55" w14:textId="4BAE4905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41A70">
        <w:rPr>
          <w:sz w:val="24"/>
          <w:szCs w:val="24"/>
        </w:rPr>
        <w:t>Dr.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Mouchumi</w:t>
      </w:r>
      <w:proofErr w:type="spellEnd"/>
      <w:r w:rsidRPr="00B41A70">
        <w:rPr>
          <w:sz w:val="24"/>
          <w:szCs w:val="24"/>
        </w:rPr>
        <w:t xml:space="preserve"> Mahanta</w:t>
      </w:r>
    </w:p>
    <w:p w14:paraId="78342BD7" w14:textId="00EDAC97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1A70">
        <w:rPr>
          <w:sz w:val="24"/>
          <w:szCs w:val="24"/>
        </w:rPr>
        <w:t xml:space="preserve">Mr. </w:t>
      </w:r>
      <w:proofErr w:type="spellStart"/>
      <w:r w:rsidRPr="00B41A70">
        <w:rPr>
          <w:sz w:val="24"/>
          <w:szCs w:val="24"/>
        </w:rPr>
        <w:t>Pankajpani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Saikia</w:t>
      </w:r>
      <w:proofErr w:type="spellEnd"/>
    </w:p>
    <w:p w14:paraId="3902D26E" w14:textId="53F8AFCD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41A70">
        <w:rPr>
          <w:sz w:val="24"/>
          <w:szCs w:val="24"/>
        </w:rPr>
        <w:t>Dr.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Diganta</w:t>
      </w:r>
      <w:proofErr w:type="spellEnd"/>
      <w:r w:rsidRPr="00B41A70">
        <w:rPr>
          <w:sz w:val="24"/>
          <w:szCs w:val="24"/>
        </w:rPr>
        <w:t xml:space="preserve"> Kumar </w:t>
      </w:r>
      <w:proofErr w:type="spellStart"/>
      <w:r w:rsidRPr="00B41A70">
        <w:rPr>
          <w:sz w:val="24"/>
          <w:szCs w:val="24"/>
        </w:rPr>
        <w:t>Phukan</w:t>
      </w:r>
      <w:proofErr w:type="spellEnd"/>
    </w:p>
    <w:p w14:paraId="067D3204" w14:textId="7E4DBBB2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41A70">
        <w:rPr>
          <w:sz w:val="24"/>
          <w:szCs w:val="24"/>
        </w:rPr>
        <w:t xml:space="preserve">Mrs. </w:t>
      </w:r>
      <w:proofErr w:type="spellStart"/>
      <w:r w:rsidRPr="00B41A70">
        <w:rPr>
          <w:sz w:val="24"/>
          <w:szCs w:val="24"/>
        </w:rPr>
        <w:t>Swapnajyoti</w:t>
      </w:r>
      <w:proofErr w:type="spellEnd"/>
      <w:r w:rsidRPr="00B41A70">
        <w:rPr>
          <w:sz w:val="24"/>
          <w:szCs w:val="24"/>
        </w:rPr>
        <w:t xml:space="preserve"> Borah</w:t>
      </w:r>
    </w:p>
    <w:p w14:paraId="072691FB" w14:textId="54DE5BF7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41A70">
        <w:rPr>
          <w:sz w:val="24"/>
          <w:szCs w:val="24"/>
        </w:rPr>
        <w:t>Dr.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Gitartha</w:t>
      </w:r>
      <w:proofErr w:type="spellEnd"/>
      <w:r w:rsidRPr="00B41A70">
        <w:rPr>
          <w:sz w:val="24"/>
          <w:szCs w:val="24"/>
        </w:rPr>
        <w:t xml:space="preserve"> Goswami</w:t>
      </w:r>
    </w:p>
    <w:p w14:paraId="717AE8F8" w14:textId="3BF53981" w:rsidR="007975A3" w:rsidRPr="00B41A70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41A70">
        <w:rPr>
          <w:sz w:val="24"/>
          <w:szCs w:val="24"/>
        </w:rPr>
        <w:t>Dr.</w:t>
      </w:r>
      <w:proofErr w:type="spellEnd"/>
      <w:r w:rsidRPr="00B41A70">
        <w:rPr>
          <w:sz w:val="24"/>
          <w:szCs w:val="24"/>
        </w:rPr>
        <w:t xml:space="preserve"> </w:t>
      </w:r>
      <w:proofErr w:type="spellStart"/>
      <w:r w:rsidRPr="00B41A70">
        <w:rPr>
          <w:sz w:val="24"/>
          <w:szCs w:val="24"/>
        </w:rPr>
        <w:t>Bidyut</w:t>
      </w:r>
      <w:proofErr w:type="spellEnd"/>
      <w:r w:rsidRPr="00B41A70">
        <w:rPr>
          <w:sz w:val="24"/>
          <w:szCs w:val="24"/>
        </w:rPr>
        <w:t xml:space="preserve"> Bora</w:t>
      </w:r>
    </w:p>
    <w:p w14:paraId="2F4B1F23" w14:textId="2C8D56C2" w:rsidR="007975A3" w:rsidRDefault="007975A3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B41A70">
        <w:rPr>
          <w:sz w:val="24"/>
          <w:szCs w:val="24"/>
        </w:rPr>
        <w:t>Dr.</w:t>
      </w:r>
      <w:proofErr w:type="spellEnd"/>
      <w:r w:rsidRPr="00B41A70">
        <w:rPr>
          <w:sz w:val="24"/>
          <w:szCs w:val="24"/>
        </w:rPr>
        <w:t xml:space="preserve"> Soumitra Puzari</w:t>
      </w:r>
    </w:p>
    <w:p w14:paraId="45461ACE" w14:textId="748BC624" w:rsidR="00B54FDE" w:rsidRDefault="00B54FDE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Mafuza</w:t>
      </w:r>
      <w:proofErr w:type="spellEnd"/>
      <w:r>
        <w:rPr>
          <w:sz w:val="24"/>
          <w:szCs w:val="24"/>
        </w:rPr>
        <w:t xml:space="preserve"> Begum</w:t>
      </w:r>
    </w:p>
    <w:p w14:paraId="313D4CB0" w14:textId="5AF4085C" w:rsidR="00B54FDE" w:rsidRPr="00B41A70" w:rsidRDefault="00B54FDE" w:rsidP="00B41A7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Raktim</w:t>
      </w:r>
      <w:proofErr w:type="spellEnd"/>
      <w:r>
        <w:rPr>
          <w:sz w:val="24"/>
          <w:szCs w:val="24"/>
        </w:rPr>
        <w:t xml:space="preserve"> Hazarika</w:t>
      </w:r>
    </w:p>
    <w:p w14:paraId="38BBAB2C" w14:textId="3394FFB3" w:rsidR="009A1797" w:rsidRPr="009A1797" w:rsidRDefault="007975A3" w:rsidP="005D4215">
      <w:pPr>
        <w:pStyle w:val="ListParagraph"/>
        <w:tabs>
          <w:tab w:val="left" w:pos="11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797">
        <w:rPr>
          <w:sz w:val="24"/>
          <w:szCs w:val="24"/>
        </w:rPr>
        <w:t xml:space="preserve">Agenda 1: </w:t>
      </w:r>
      <w:r w:rsidR="00956DCB" w:rsidRPr="009A1797">
        <w:rPr>
          <w:sz w:val="24"/>
          <w:szCs w:val="24"/>
        </w:rPr>
        <w:t xml:space="preserve">The meeting is chaired by Chairman </w:t>
      </w:r>
      <w:proofErr w:type="spellStart"/>
      <w:r w:rsidR="00956DCB" w:rsidRPr="009A1797">
        <w:rPr>
          <w:sz w:val="24"/>
          <w:szCs w:val="24"/>
        </w:rPr>
        <w:t>Dr.</w:t>
      </w:r>
      <w:proofErr w:type="spellEnd"/>
      <w:r w:rsidR="00956DCB" w:rsidRPr="009A1797">
        <w:rPr>
          <w:sz w:val="24"/>
          <w:szCs w:val="24"/>
        </w:rPr>
        <w:t xml:space="preserve"> </w:t>
      </w:r>
      <w:proofErr w:type="spellStart"/>
      <w:r w:rsidR="00956DCB" w:rsidRPr="009A1797">
        <w:rPr>
          <w:sz w:val="24"/>
          <w:szCs w:val="24"/>
        </w:rPr>
        <w:t>Devabrata</w:t>
      </w:r>
      <w:proofErr w:type="spellEnd"/>
      <w:r w:rsidR="00956DCB" w:rsidRPr="009A1797">
        <w:rPr>
          <w:sz w:val="24"/>
          <w:szCs w:val="24"/>
        </w:rPr>
        <w:t xml:space="preserve"> Sharma. The meeting has unanimously approved the minutes of the last meeting. </w:t>
      </w:r>
      <w:r w:rsidR="00BE3357" w:rsidRPr="009A1797">
        <w:rPr>
          <w:sz w:val="24"/>
          <w:szCs w:val="24"/>
        </w:rPr>
        <w:t xml:space="preserve">The ATR of the last meeting is discussed. </w:t>
      </w:r>
      <w:r w:rsidR="009A1797">
        <w:rPr>
          <w:sz w:val="24"/>
          <w:szCs w:val="24"/>
        </w:rPr>
        <w:t>As the departments were asked to test the online platform with departmental meetings, t</w:t>
      </w:r>
      <w:r w:rsidR="009A1797" w:rsidRPr="009A1797">
        <w:rPr>
          <w:sz w:val="24"/>
          <w:szCs w:val="24"/>
        </w:rPr>
        <w:t>he departments</w:t>
      </w:r>
      <w:r w:rsidR="009A1797">
        <w:rPr>
          <w:sz w:val="24"/>
          <w:szCs w:val="24"/>
        </w:rPr>
        <w:t xml:space="preserve"> have</w:t>
      </w:r>
      <w:r w:rsidR="009A1797" w:rsidRPr="009A1797">
        <w:rPr>
          <w:sz w:val="24"/>
          <w:szCs w:val="24"/>
        </w:rPr>
        <w:t xml:space="preserve"> tested the platform with departmental meetings and reported that the platform is providing good service.</w:t>
      </w:r>
      <w:r w:rsidR="009A1797">
        <w:rPr>
          <w:sz w:val="24"/>
          <w:szCs w:val="24"/>
        </w:rPr>
        <w:t xml:space="preserve"> </w:t>
      </w:r>
      <w:r w:rsidR="009A1797">
        <w:t>Modification of the Principal</w:t>
      </w:r>
      <w:r w:rsidR="005D4215">
        <w:t>’s presentation</w:t>
      </w:r>
      <w:r w:rsidR="009A1797">
        <w:t xml:space="preserve"> is done with right spirit which was presented before the Peer Team. The visit was conducted on 21</w:t>
      </w:r>
      <w:r w:rsidR="009A1797" w:rsidRPr="009A1797">
        <w:rPr>
          <w:vertAlign w:val="superscript"/>
        </w:rPr>
        <w:t>st</w:t>
      </w:r>
      <w:r w:rsidR="009A1797">
        <w:t xml:space="preserve"> and 22</w:t>
      </w:r>
      <w:r w:rsidR="009A1797" w:rsidRPr="009A1797">
        <w:rPr>
          <w:vertAlign w:val="superscript"/>
        </w:rPr>
        <w:t>nd</w:t>
      </w:r>
      <w:r w:rsidR="009A1797">
        <w:t xml:space="preserve"> October. Everybody in the college have performed their duties well and the visit was completed with high satisfaction.</w:t>
      </w:r>
    </w:p>
    <w:p w14:paraId="71D22DBF" w14:textId="4B3178D6" w:rsidR="00C93CA1" w:rsidRDefault="00C93CA1" w:rsidP="00C93CA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127E6A" w14:textId="77777777" w:rsidR="00C93CA1" w:rsidRDefault="00C93CA1" w:rsidP="00C93CA1">
      <w:pPr>
        <w:pStyle w:val="ListParagraph"/>
        <w:spacing w:line="276" w:lineRule="auto"/>
        <w:rPr>
          <w:sz w:val="24"/>
          <w:szCs w:val="24"/>
        </w:rPr>
      </w:pPr>
    </w:p>
    <w:p w14:paraId="40C8A944" w14:textId="648898E6" w:rsidR="006D2F4C" w:rsidRDefault="0099659A" w:rsidP="00C93CA1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Agenda 2: </w:t>
      </w:r>
    </w:p>
    <w:p w14:paraId="675E9B13" w14:textId="137B918D" w:rsidR="00C93CA1" w:rsidRDefault="005D4215" w:rsidP="00C93CA1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Chairman offered his sincere thanks to all the stake holders for their sincere and devoted service during the </w:t>
      </w:r>
      <w:r w:rsidR="00055D9D">
        <w:rPr>
          <w:sz w:val="24"/>
          <w:szCs w:val="24"/>
        </w:rPr>
        <w:t>NAAC visit for which the college could secure B++ in the recently held accreditation. He has placed the report of the NAAC Peer team in the meeting on which a thorough discussion takes  place.</w:t>
      </w:r>
      <w:r>
        <w:rPr>
          <w:sz w:val="24"/>
          <w:szCs w:val="24"/>
        </w:rPr>
        <w:t xml:space="preserve"> </w:t>
      </w:r>
      <w:r w:rsidR="008947D2">
        <w:rPr>
          <w:sz w:val="24"/>
          <w:szCs w:val="24"/>
        </w:rPr>
        <w:t>Various measures were sorted out to address the suggestion of the Peer team.</w:t>
      </w:r>
    </w:p>
    <w:p w14:paraId="1C615C36" w14:textId="77777777" w:rsidR="00E1717B" w:rsidRDefault="00E1717B" w:rsidP="00C93CA1">
      <w:pPr>
        <w:spacing w:line="360" w:lineRule="auto"/>
        <w:jc w:val="both"/>
        <w:rPr>
          <w:sz w:val="24"/>
          <w:szCs w:val="24"/>
        </w:rPr>
      </w:pPr>
    </w:p>
    <w:p w14:paraId="7C0C3D12" w14:textId="5E1B4E05" w:rsidR="0099659A" w:rsidRDefault="006D2F4C" w:rsidP="00C93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Agenda 3: </w:t>
      </w:r>
    </w:p>
    <w:p w14:paraId="588CFDD1" w14:textId="657E1FCE" w:rsidR="00E1717B" w:rsidRDefault="00E1717B" w:rsidP="00C93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After detail discussion the meeting resolved the following…</w:t>
      </w:r>
    </w:p>
    <w:p w14:paraId="69B43A4E" w14:textId="77777777" w:rsidR="00E1717B" w:rsidRPr="00727176" w:rsidRDefault="00E1717B" w:rsidP="00E17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76">
        <w:rPr>
          <w:rFonts w:ascii="Times New Roman" w:hAnsi="Times New Roman" w:cs="Times New Roman"/>
          <w:sz w:val="24"/>
          <w:szCs w:val="24"/>
        </w:rPr>
        <w:t xml:space="preserve">a) It is decided to introduce some self-financing courses from the next academic session in July and Academic Vice Principal Mrs.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Barnali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Sharma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Kotoky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and Mrs.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Jutimali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Saikia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are given the responsibility of placing a report on it. Depending on this IQAC will a committee to implement it. </w:t>
      </w:r>
    </w:p>
    <w:p w14:paraId="422DAD69" w14:textId="77777777" w:rsidR="00E1717B" w:rsidRPr="00727176" w:rsidRDefault="00E1717B" w:rsidP="00E17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7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Bidyut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Bora is entrusted with the responsibility of organizing a National Webinar to commemorate the centenary of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Chargola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Exodus to gear up the atmosphere for ‘Amrit Mahotsav’</w:t>
      </w:r>
    </w:p>
    <w:p w14:paraId="6D625E46" w14:textId="77777777" w:rsidR="00E1717B" w:rsidRPr="00727176" w:rsidRDefault="00E1717B" w:rsidP="00E17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76">
        <w:rPr>
          <w:rFonts w:ascii="Times New Roman" w:hAnsi="Times New Roman" w:cs="Times New Roman"/>
          <w:sz w:val="24"/>
          <w:szCs w:val="24"/>
        </w:rPr>
        <w:t>c) Department of Philosophy to organize webinars in collaboration with IQAC for which ICPR is providing financial assistance.</w:t>
      </w:r>
    </w:p>
    <w:p w14:paraId="71C7880E" w14:textId="77777777" w:rsidR="00E1717B" w:rsidRPr="00727176" w:rsidRDefault="00E1717B" w:rsidP="00E17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76">
        <w:rPr>
          <w:rFonts w:ascii="Times New Roman" w:hAnsi="Times New Roman" w:cs="Times New Roman"/>
          <w:sz w:val="24"/>
          <w:szCs w:val="24"/>
        </w:rPr>
        <w:t xml:space="preserve">d) Mrs.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Mafuza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Begum is entrusted with responsibility of monitoring the student mentoring system.</w:t>
      </w:r>
    </w:p>
    <w:p w14:paraId="0EBB7F32" w14:textId="77777777" w:rsidR="00E1717B" w:rsidRPr="00727176" w:rsidRDefault="00E1717B" w:rsidP="00E17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176">
        <w:rPr>
          <w:rFonts w:ascii="Times New Roman" w:hAnsi="Times New Roman" w:cs="Times New Roman"/>
          <w:sz w:val="24"/>
          <w:szCs w:val="24"/>
        </w:rPr>
        <w:t xml:space="preserve">e) IQAC will call an immediate meeting with the </w:t>
      </w:r>
      <w:proofErr w:type="spellStart"/>
      <w:r w:rsidRPr="00727176">
        <w:rPr>
          <w:rFonts w:ascii="Times New Roman" w:hAnsi="Times New Roman" w:cs="Times New Roman"/>
          <w:sz w:val="24"/>
          <w:szCs w:val="24"/>
        </w:rPr>
        <w:t>HoDs</w:t>
      </w:r>
      <w:proofErr w:type="spellEnd"/>
      <w:r w:rsidRPr="00727176">
        <w:rPr>
          <w:rFonts w:ascii="Times New Roman" w:hAnsi="Times New Roman" w:cs="Times New Roman"/>
          <w:sz w:val="24"/>
          <w:szCs w:val="24"/>
        </w:rPr>
        <w:t xml:space="preserve"> to check the student progression and make an analysis of the results of end semester exams.      </w:t>
      </w:r>
    </w:p>
    <w:p w14:paraId="34981918" w14:textId="77777777" w:rsidR="00E1717B" w:rsidRDefault="00E1717B" w:rsidP="00C93CA1">
      <w:pPr>
        <w:spacing w:line="360" w:lineRule="auto"/>
        <w:jc w:val="both"/>
        <w:rPr>
          <w:sz w:val="24"/>
          <w:szCs w:val="24"/>
        </w:rPr>
      </w:pPr>
    </w:p>
    <w:p w14:paraId="6E1467B7" w14:textId="1E2630E3" w:rsidR="00AA2227" w:rsidRDefault="00AA2227" w:rsidP="00AA2227">
      <w:pPr>
        <w:tabs>
          <w:tab w:val="left" w:pos="1520"/>
        </w:tabs>
      </w:pPr>
      <w:r>
        <w:tab/>
        <w:t xml:space="preserve">There is no other matter to discuss, the meeting ended with the remarks of the chairman. </w:t>
      </w:r>
    </w:p>
    <w:p w14:paraId="3A2E2B3D" w14:textId="183D9489" w:rsidR="00AA2227" w:rsidRPr="00AA2227" w:rsidRDefault="00AA2227" w:rsidP="00AA2227"/>
    <w:p w14:paraId="0D78094A" w14:textId="5109143A" w:rsidR="00AA2227" w:rsidRDefault="00AA2227" w:rsidP="00AA2227"/>
    <w:p w14:paraId="6459E5B0" w14:textId="677AB017" w:rsidR="00AA2227" w:rsidRDefault="00AA2227" w:rsidP="00AA2227">
      <w:pPr>
        <w:tabs>
          <w:tab w:val="left" w:pos="6810"/>
        </w:tabs>
        <w:ind w:left="5760"/>
      </w:pPr>
      <w:r>
        <w:tab/>
        <w:t xml:space="preserve">                        </w:t>
      </w:r>
      <w:r>
        <w:rPr>
          <w:noProof/>
        </w:rPr>
        <w:drawing>
          <wp:inline distT="0" distB="0" distL="0" distR="0" wp14:anchorId="656F3F5E" wp14:editId="77DEEEDC">
            <wp:extent cx="2057400" cy="37147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2572B" w14:textId="403F58EF" w:rsidR="00AA2227" w:rsidRDefault="00AA2227" w:rsidP="00AA2227">
      <w:pPr>
        <w:tabs>
          <w:tab w:val="left" w:pos="5700"/>
        </w:tabs>
      </w:pPr>
      <w:r>
        <w:tab/>
        <w:t xml:space="preserve">                                   Chairman, IQAC</w:t>
      </w:r>
    </w:p>
    <w:p w14:paraId="5943AF7A" w14:textId="14AFAF51" w:rsidR="00AA2227" w:rsidRDefault="00AA2227" w:rsidP="00AA2227"/>
    <w:p w14:paraId="32E581A8" w14:textId="1CE3F4F8" w:rsidR="00AA2227" w:rsidRDefault="00AA2227" w:rsidP="00AA2227">
      <w:pPr>
        <w:tabs>
          <w:tab w:val="left" w:pos="590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0F5D652D" wp14:editId="0CFF369C">
            <wp:extent cx="1209675" cy="3657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398264" w14:textId="2AE16957" w:rsidR="00F62810" w:rsidRPr="00F62810" w:rsidRDefault="00F62810" w:rsidP="00F62810">
      <w:pPr>
        <w:tabs>
          <w:tab w:val="left" w:pos="5900"/>
        </w:tabs>
      </w:pPr>
      <w:r>
        <w:tab/>
        <w:t>Prepared by: Coordinator, IQAC</w:t>
      </w:r>
    </w:p>
    <w:sectPr w:rsidR="00F62810" w:rsidRPr="00F62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A5D"/>
    <w:multiLevelType w:val="hybridMultilevel"/>
    <w:tmpl w:val="C720AC5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7BB1"/>
    <w:multiLevelType w:val="hybridMultilevel"/>
    <w:tmpl w:val="F42E1A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66F3D"/>
    <w:multiLevelType w:val="hybridMultilevel"/>
    <w:tmpl w:val="950ED74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12901">
    <w:abstractNumId w:val="1"/>
  </w:num>
  <w:num w:numId="2" w16cid:durableId="522594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59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A3"/>
    <w:rsid w:val="00055D9D"/>
    <w:rsid w:val="001B5D14"/>
    <w:rsid w:val="001C1D92"/>
    <w:rsid w:val="002B526D"/>
    <w:rsid w:val="00307FD9"/>
    <w:rsid w:val="00374A29"/>
    <w:rsid w:val="005C7004"/>
    <w:rsid w:val="005D4215"/>
    <w:rsid w:val="006B52DF"/>
    <w:rsid w:val="006D2F4C"/>
    <w:rsid w:val="006F6FF3"/>
    <w:rsid w:val="00744927"/>
    <w:rsid w:val="007975A3"/>
    <w:rsid w:val="0082467D"/>
    <w:rsid w:val="008947D2"/>
    <w:rsid w:val="008F565B"/>
    <w:rsid w:val="008F6290"/>
    <w:rsid w:val="00905D77"/>
    <w:rsid w:val="00956DCB"/>
    <w:rsid w:val="0099659A"/>
    <w:rsid w:val="009A1797"/>
    <w:rsid w:val="00AA2227"/>
    <w:rsid w:val="00B41A70"/>
    <w:rsid w:val="00B54FDE"/>
    <w:rsid w:val="00BE3357"/>
    <w:rsid w:val="00C93CA1"/>
    <w:rsid w:val="00DB44C6"/>
    <w:rsid w:val="00E1717B"/>
    <w:rsid w:val="00E64B35"/>
    <w:rsid w:val="00E77CB2"/>
    <w:rsid w:val="00F62810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BE41"/>
  <w15:chartTrackingRefBased/>
  <w15:docId w15:val="{EBC8EEA6-5A6B-40A8-BC7B-EA86C5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Puzari</dc:creator>
  <cp:keywords/>
  <dc:description/>
  <cp:lastModifiedBy>Soumitra Puzari</cp:lastModifiedBy>
  <cp:revision>13</cp:revision>
  <dcterms:created xsi:type="dcterms:W3CDTF">2022-11-27T20:07:00Z</dcterms:created>
  <dcterms:modified xsi:type="dcterms:W3CDTF">2022-11-29T02:07:00Z</dcterms:modified>
</cp:coreProperties>
</file>